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85" w:rsidRPr="006C31B2" w:rsidRDefault="00EC1C85" w:rsidP="00EC1C85">
      <w:pPr>
        <w:tabs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jc w:val="center"/>
        <w:rPr>
          <w:rFonts w:ascii="Times New Roman" w:hAnsi="Times New Roman" w:cs="Times New Roman"/>
          <w:color w:val="000000"/>
          <w:szCs w:val="24"/>
          <w:lang w:val="fr"/>
        </w:rPr>
      </w:pPr>
      <w:r w:rsidRPr="006C31B2">
        <w:rPr>
          <w:rFonts w:ascii="Times New Roman" w:hAnsi="Times New Roman" w:cs="Times New Roman"/>
          <w:b/>
          <w:bCs/>
          <w:sz w:val="28"/>
          <w:szCs w:val="28"/>
          <w:lang w:val="fr"/>
        </w:rPr>
        <w:t>Table des matières</w:t>
      </w:r>
    </w:p>
    <w:p w:rsidR="00EC1C85" w:rsidRPr="00EC1C85" w:rsidRDefault="00EC1C85" w:rsidP="00EC1C85">
      <w:pPr>
        <w:tabs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color w:val="000000"/>
          <w:sz w:val="22"/>
          <w:lang w:val="fr"/>
        </w:rPr>
      </w:pPr>
      <w:r w:rsidRPr="00EC1C85">
        <w:rPr>
          <w:rFonts w:ascii="Times New Roman" w:hAnsi="Times New Roman" w:cs="Times New Roman"/>
          <w:b/>
          <w:bCs/>
          <w:color w:val="000000"/>
          <w:sz w:val="22"/>
          <w:lang w:val="fr"/>
        </w:rPr>
        <w:t>Introduction générale</w:t>
      </w:r>
      <w:r w:rsidRPr="00EC1C85">
        <w:rPr>
          <w:rFonts w:ascii="Times New Roman" w:hAnsi="Times New Roman" w:cs="Times New Roman"/>
          <w:color w:val="000000"/>
          <w:sz w:val="22"/>
          <w:lang w:val="fr"/>
        </w:rPr>
        <w:t>.................................................................................................................2</w:t>
      </w:r>
    </w:p>
    <w:p w:rsidR="00EC1C85" w:rsidRPr="00EC1C85" w:rsidRDefault="00EC1C85" w:rsidP="00EC1C8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2"/>
          <w:lang w:val="fr"/>
        </w:rPr>
      </w:pPr>
      <w:r w:rsidRPr="00EC1C85">
        <w:rPr>
          <w:rFonts w:ascii="Times New Roman" w:hAnsi="Times New Roman" w:cs="Times New Roman"/>
          <w:b/>
          <w:bCs/>
          <w:sz w:val="22"/>
          <w:lang w:val="fr"/>
        </w:rPr>
        <w:t>CHAPITRE 1 :LA RECHERCHE D’INFORMATION</w:t>
      </w:r>
    </w:p>
    <w:p w:rsidR="00EC1C85" w:rsidRPr="00EC1C85" w:rsidRDefault="00EC1C85" w:rsidP="00EC1C85">
      <w:pPr>
        <w:tabs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Introduction.....................................................................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......................................5</w:t>
      </w:r>
    </w:p>
    <w:p w:rsidR="00EC1C85" w:rsidRPr="00EC1C85" w:rsidRDefault="00EC1C85" w:rsidP="00EC1C85">
      <w:pPr>
        <w:tabs>
          <w:tab w:val="left" w:pos="4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</w:t>
      </w:r>
      <w:r w:rsidRPr="00EC1C85">
        <w:rPr>
          <w:rFonts w:ascii="Times New Roman" w:hAnsi="Times New Roman" w:cs="Times New Roman"/>
          <w:sz w:val="22"/>
          <w:lang w:val="fr"/>
        </w:rPr>
        <w:tab/>
        <w:t>La recherche  d’information.........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</w:t>
      </w:r>
      <w:r w:rsidRPr="00EC1C85">
        <w:rPr>
          <w:rFonts w:ascii="Times New Roman" w:hAnsi="Times New Roman" w:cs="Times New Roman"/>
          <w:sz w:val="22"/>
          <w:lang w:val="fr"/>
        </w:rPr>
        <w:t>..........5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Définitions..........................................................................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</w:t>
      </w:r>
      <w:r w:rsidRPr="00EC1C85">
        <w:rPr>
          <w:rFonts w:ascii="Times New Roman" w:hAnsi="Times New Roman" w:cs="Times New Roman"/>
          <w:sz w:val="22"/>
          <w:lang w:val="fr"/>
        </w:rPr>
        <w:t>.</w:t>
      </w:r>
      <w:r w:rsidRPr="00EC1C85">
        <w:rPr>
          <w:rFonts w:ascii="Times New Roman" w:hAnsi="Times New Roman" w:cs="Times New Roman"/>
          <w:sz w:val="22"/>
          <w:lang w:val="fr"/>
        </w:rPr>
        <w:t>........5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1.2.</w:t>
      </w:r>
      <w:r w:rsidRPr="00EC1C85">
        <w:rPr>
          <w:rFonts w:ascii="Times New Roman" w:hAnsi="Times New Roman" w:cs="Times New Roman"/>
          <w:sz w:val="22"/>
          <w:lang w:val="fr"/>
        </w:rPr>
        <w:tab/>
        <w:t>Concepts de base de la recherche d’information............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......6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</w:t>
      </w:r>
      <w:r w:rsidRPr="00EC1C85">
        <w:rPr>
          <w:rFonts w:ascii="Times New Roman" w:hAnsi="Times New Roman" w:cs="Times New Roman"/>
          <w:sz w:val="22"/>
          <w:lang w:val="fr"/>
        </w:rPr>
        <w:tab/>
        <w:t>Modèle de représentation.................................................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...7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1.4.</w:t>
      </w:r>
      <w:r w:rsidRPr="00EC1C85">
        <w:rPr>
          <w:rFonts w:ascii="Times New Roman" w:hAnsi="Times New Roman" w:cs="Times New Roman"/>
          <w:sz w:val="22"/>
          <w:lang w:val="fr"/>
        </w:rPr>
        <w:tab/>
        <w:t>Modèle de recherche.........................................................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.7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1.5.</w:t>
      </w:r>
      <w:r w:rsidRPr="00EC1C85">
        <w:rPr>
          <w:rFonts w:ascii="Times New Roman" w:hAnsi="Times New Roman" w:cs="Times New Roman"/>
          <w:sz w:val="22"/>
          <w:lang w:val="fr"/>
        </w:rPr>
        <w:tab/>
        <w:t>Performance et Efficacité..................................................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</w:t>
      </w:r>
      <w:r w:rsidRPr="00EC1C85">
        <w:rPr>
          <w:rFonts w:ascii="Times New Roman" w:hAnsi="Times New Roman" w:cs="Times New Roman"/>
          <w:sz w:val="22"/>
          <w:lang w:val="fr"/>
        </w:rPr>
        <w:t>.7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1.6.</w:t>
      </w:r>
      <w:r w:rsidRPr="00EC1C85">
        <w:rPr>
          <w:rFonts w:ascii="Times New Roman" w:hAnsi="Times New Roman" w:cs="Times New Roman"/>
          <w:sz w:val="22"/>
          <w:lang w:val="fr"/>
        </w:rPr>
        <w:tab/>
        <w:t>Bruit et Silence........................................................................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</w:t>
      </w:r>
      <w:r w:rsidRPr="00EC1C85">
        <w:rPr>
          <w:rFonts w:ascii="Times New Roman" w:hAnsi="Times New Roman" w:cs="Times New Roman"/>
          <w:sz w:val="22"/>
          <w:lang w:val="fr"/>
        </w:rPr>
        <w:t>...</w:t>
      </w:r>
      <w:r w:rsidRPr="00EC1C85">
        <w:rPr>
          <w:rFonts w:ascii="Times New Roman" w:hAnsi="Times New Roman" w:cs="Times New Roman"/>
          <w:sz w:val="22"/>
          <w:lang w:val="fr"/>
        </w:rPr>
        <w:t>7</w:t>
      </w:r>
    </w:p>
    <w:p w:rsidR="00EC1C85" w:rsidRPr="00EC1C85" w:rsidRDefault="00EC1C85" w:rsidP="00EC1C85">
      <w:pPr>
        <w:tabs>
          <w:tab w:val="left" w:pos="4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</w:t>
      </w:r>
      <w:r w:rsidRPr="00EC1C85">
        <w:rPr>
          <w:rFonts w:ascii="Times New Roman" w:hAnsi="Times New Roman" w:cs="Times New Roman"/>
          <w:sz w:val="22"/>
          <w:lang w:val="fr"/>
        </w:rPr>
        <w:tab/>
        <w:t>Système  de recherche d’information............................................................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7</w:t>
      </w:r>
    </w:p>
    <w:p w:rsidR="00EC1C85" w:rsidRPr="00EC1C85" w:rsidRDefault="00EC1C85" w:rsidP="00EC1C85">
      <w:pPr>
        <w:tabs>
          <w:tab w:val="left" w:pos="88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 :.....................................................................................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.7</w:t>
      </w:r>
    </w:p>
    <w:p w:rsidR="00EC1C85" w:rsidRPr="00EC1C85" w:rsidRDefault="00EC1C85" w:rsidP="00EC1C85">
      <w:pPr>
        <w:tabs>
          <w:tab w:val="left" w:pos="880"/>
          <w:tab w:val="left" w:pos="6096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</w:t>
      </w:r>
      <w:r w:rsidRPr="00EC1C85">
        <w:rPr>
          <w:rFonts w:ascii="Times New Roman" w:hAnsi="Times New Roman" w:cs="Times New Roman"/>
          <w:sz w:val="22"/>
          <w:lang w:val="fr"/>
        </w:rPr>
        <w:tab/>
        <w:t>Processus de recherche d’information....................................................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</w:t>
      </w:r>
      <w:r w:rsidRPr="00EC1C85">
        <w:rPr>
          <w:rFonts w:ascii="Times New Roman" w:hAnsi="Times New Roman" w:cs="Times New Roman"/>
          <w:sz w:val="22"/>
          <w:lang w:val="fr"/>
        </w:rPr>
        <w:t>.8</w:t>
      </w:r>
    </w:p>
    <w:p w:rsidR="00EC1C85" w:rsidRPr="00EC1C85" w:rsidRDefault="00EC1C85" w:rsidP="00EC1C85">
      <w:pPr>
        <w:tabs>
          <w:tab w:val="left" w:pos="132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2.2.1.</w:t>
      </w:r>
      <w:r w:rsidRPr="00EC1C85">
        <w:rPr>
          <w:rFonts w:ascii="Times New Roman" w:hAnsi="Times New Roman" w:cs="Times New Roman"/>
          <w:sz w:val="22"/>
          <w:lang w:val="fr"/>
        </w:rPr>
        <w:tab/>
        <w:t>Indexation.................................................................................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......9</w:t>
      </w:r>
    </w:p>
    <w:p w:rsidR="00EC1C85" w:rsidRPr="00EC1C85" w:rsidRDefault="00EC1C85" w:rsidP="00EC1C85">
      <w:pPr>
        <w:tabs>
          <w:tab w:val="left" w:pos="132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2.2.2.</w:t>
      </w:r>
      <w:r w:rsidRPr="00EC1C85">
        <w:rPr>
          <w:rFonts w:ascii="Times New Roman" w:hAnsi="Times New Roman" w:cs="Times New Roman"/>
          <w:sz w:val="22"/>
          <w:lang w:val="fr"/>
        </w:rPr>
        <w:tab/>
        <w:t>Interrogation......................................................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</w:t>
      </w:r>
      <w:r w:rsidRPr="00EC1C85">
        <w:rPr>
          <w:rFonts w:ascii="Times New Roman" w:hAnsi="Times New Roman" w:cs="Times New Roman"/>
          <w:sz w:val="22"/>
          <w:lang w:val="fr"/>
        </w:rPr>
        <w:t>.....10</w:t>
      </w:r>
    </w:p>
    <w:p w:rsidR="00EC1C85" w:rsidRPr="00EC1C85" w:rsidRDefault="00EC1C85" w:rsidP="00EC1C85">
      <w:pPr>
        <w:tabs>
          <w:tab w:val="left" w:pos="132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2.2.3.</w:t>
      </w:r>
      <w:r w:rsidRPr="00EC1C85">
        <w:rPr>
          <w:rFonts w:ascii="Times New Roman" w:hAnsi="Times New Roman" w:cs="Times New Roman"/>
          <w:sz w:val="22"/>
          <w:lang w:val="fr"/>
        </w:rPr>
        <w:tab/>
        <w:t>Fonction de correspondance.......................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</w:t>
      </w:r>
      <w:r w:rsidRPr="00EC1C85">
        <w:rPr>
          <w:rFonts w:ascii="Times New Roman" w:hAnsi="Times New Roman" w:cs="Times New Roman"/>
          <w:sz w:val="22"/>
          <w:lang w:val="fr"/>
        </w:rPr>
        <w:t>..10</w:t>
      </w:r>
    </w:p>
    <w:p w:rsidR="00EC1C85" w:rsidRPr="00EC1C85" w:rsidRDefault="00EC1C85" w:rsidP="00EC1C85">
      <w:pPr>
        <w:tabs>
          <w:tab w:val="left" w:pos="1320"/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2.2.4.</w:t>
      </w:r>
      <w:r w:rsidRPr="00EC1C85">
        <w:rPr>
          <w:rFonts w:ascii="Times New Roman" w:hAnsi="Times New Roman" w:cs="Times New Roman"/>
          <w:sz w:val="22"/>
          <w:lang w:val="fr"/>
        </w:rPr>
        <w:tab/>
        <w:t>Expansion de requêtes...................................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</w:t>
      </w:r>
      <w:r w:rsidRPr="00EC1C85">
        <w:rPr>
          <w:rFonts w:ascii="Times New Roman" w:hAnsi="Times New Roman" w:cs="Times New Roman"/>
          <w:sz w:val="22"/>
          <w:lang w:val="fr"/>
        </w:rPr>
        <w:t>....</w:t>
      </w:r>
      <w:r w:rsidRPr="00EC1C85">
        <w:rPr>
          <w:rFonts w:ascii="Times New Roman" w:hAnsi="Times New Roman" w:cs="Times New Roman"/>
          <w:sz w:val="22"/>
          <w:lang w:val="fr"/>
        </w:rPr>
        <w:t>...</w:t>
      </w:r>
      <w:r w:rsidRPr="00EC1C85">
        <w:rPr>
          <w:rFonts w:ascii="Times New Roman" w:hAnsi="Times New Roman" w:cs="Times New Roman"/>
          <w:sz w:val="22"/>
          <w:lang w:val="fr"/>
        </w:rPr>
        <w:t>10</w:t>
      </w:r>
    </w:p>
    <w:p w:rsidR="00EC1C85" w:rsidRPr="00EC1C85" w:rsidRDefault="00EC1C85" w:rsidP="00EC1C85">
      <w:pPr>
        <w:tabs>
          <w:tab w:val="right" w:leader="dot" w:pos="9061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Conclusion............................................................................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</w:t>
      </w:r>
      <w:r w:rsidRPr="00EC1C85">
        <w:rPr>
          <w:rFonts w:ascii="Times New Roman" w:hAnsi="Times New Roman" w:cs="Times New Roman"/>
          <w:sz w:val="22"/>
          <w:lang w:val="fr"/>
        </w:rPr>
        <w:t>.12</w:t>
      </w:r>
    </w:p>
    <w:p w:rsidR="00EC1C85" w:rsidRPr="00EC1C85" w:rsidRDefault="00EC1C85" w:rsidP="00EC1C8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2"/>
          <w:lang w:val="fr"/>
        </w:rPr>
      </w:pPr>
      <w:r w:rsidRPr="00EC1C85">
        <w:rPr>
          <w:rFonts w:ascii="Times New Roman" w:hAnsi="Times New Roman" w:cs="Times New Roman"/>
          <w:b/>
          <w:bCs/>
          <w:sz w:val="22"/>
          <w:lang w:val="fr"/>
        </w:rPr>
        <w:t>CHAPITRE 2 : WEB SÉMANTIQUE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Introduction.....................................................................................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...............</w:t>
      </w:r>
      <w:r>
        <w:rPr>
          <w:rFonts w:ascii="Times New Roman" w:hAnsi="Times New Roman" w:cs="Times New Roman"/>
          <w:sz w:val="22"/>
          <w:lang w:val="fr"/>
        </w:rPr>
        <w:t>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...14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</w:t>
      </w:r>
      <w:r w:rsidRPr="00EC1C85">
        <w:rPr>
          <w:rFonts w:ascii="Times New Roman" w:hAnsi="Times New Roman" w:cs="Times New Roman"/>
          <w:sz w:val="22"/>
          <w:lang w:val="fr"/>
        </w:rPr>
        <w:tab/>
        <w:t>Web sémantique......................................................................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</w:t>
      </w:r>
      <w:r w:rsidRPr="00EC1C85">
        <w:rPr>
          <w:rFonts w:ascii="Times New Roman" w:hAnsi="Times New Roman" w:cs="Times New Roman"/>
          <w:sz w:val="22"/>
          <w:lang w:val="fr"/>
        </w:rPr>
        <w:t>............</w:t>
      </w:r>
      <w:r>
        <w:rPr>
          <w:rFonts w:ascii="Times New Roman" w:hAnsi="Times New Roman" w:cs="Times New Roman"/>
          <w:sz w:val="22"/>
          <w:lang w:val="fr"/>
        </w:rPr>
        <w:t>..........</w:t>
      </w:r>
      <w:r w:rsidRPr="00EC1C85">
        <w:rPr>
          <w:rFonts w:ascii="Times New Roman" w:hAnsi="Times New Roman" w:cs="Times New Roman"/>
          <w:sz w:val="22"/>
          <w:lang w:val="fr"/>
        </w:rPr>
        <w:t>....</w:t>
      </w:r>
      <w:r w:rsidRPr="00EC1C85">
        <w:rPr>
          <w:rFonts w:ascii="Times New Roman" w:hAnsi="Times New Roman" w:cs="Times New Roman"/>
          <w:sz w:val="22"/>
          <w:lang w:val="fr"/>
        </w:rPr>
        <w:t>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.14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1.1.</w:t>
      </w:r>
      <w:r w:rsidRPr="00EC1C85">
        <w:rPr>
          <w:rFonts w:ascii="Times New Roman" w:hAnsi="Times New Roman" w:cs="Times New Roman"/>
          <w:sz w:val="22"/>
          <w:lang w:val="fr"/>
        </w:rPr>
        <w:tab/>
        <w:t>Introduction et définition...................................................</w:t>
      </w:r>
      <w:r w:rsidRPr="00EC1C85">
        <w:rPr>
          <w:rFonts w:ascii="Times New Roman" w:hAnsi="Times New Roman" w:cs="Times New Roman"/>
          <w:sz w:val="22"/>
          <w:lang w:val="fr"/>
        </w:rPr>
        <w:t>.............</w:t>
      </w:r>
      <w:r>
        <w:rPr>
          <w:rFonts w:ascii="Times New Roman" w:hAnsi="Times New Roman" w:cs="Times New Roman"/>
          <w:sz w:val="22"/>
          <w:lang w:val="fr"/>
        </w:rPr>
        <w:t>...........</w:t>
      </w:r>
      <w:r w:rsidRPr="00EC1C85">
        <w:rPr>
          <w:rFonts w:ascii="Times New Roman" w:hAnsi="Times New Roman" w:cs="Times New Roman"/>
          <w:sz w:val="22"/>
          <w:lang w:val="fr"/>
        </w:rPr>
        <w:t>..........</w:t>
      </w:r>
      <w:r w:rsidRPr="00EC1C85">
        <w:rPr>
          <w:rFonts w:ascii="Times New Roman" w:hAnsi="Times New Roman" w:cs="Times New Roman"/>
          <w:sz w:val="22"/>
          <w:lang w:val="fr"/>
        </w:rPr>
        <w:t>..................14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1.2.</w:t>
      </w:r>
      <w:r w:rsidRPr="00EC1C85">
        <w:rPr>
          <w:rFonts w:ascii="Times New Roman" w:hAnsi="Times New Roman" w:cs="Times New Roman"/>
          <w:sz w:val="22"/>
          <w:lang w:val="fr"/>
        </w:rPr>
        <w:tab/>
        <w:t>Objectifs du Web sémantique</w:t>
      </w:r>
      <w:r w:rsidRPr="00EC1C85">
        <w:rPr>
          <w:rFonts w:ascii="Times New Roman" w:hAnsi="Times New Roman" w:cs="Times New Roman"/>
          <w:sz w:val="22"/>
          <w:lang w:val="fr"/>
        </w:rPr>
        <w:tab/>
        <w:t>15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</w:t>
      </w:r>
      <w:r w:rsidRPr="00EC1C85">
        <w:rPr>
          <w:rFonts w:ascii="Times New Roman" w:hAnsi="Times New Roman" w:cs="Times New Roman"/>
          <w:sz w:val="22"/>
          <w:lang w:val="fr"/>
        </w:rPr>
        <w:tab/>
        <w:t>Architecture du Web sémantique</w:t>
      </w:r>
      <w:r w:rsidRPr="00EC1C85">
        <w:rPr>
          <w:rFonts w:ascii="Times New Roman" w:hAnsi="Times New Roman" w:cs="Times New Roman"/>
          <w:sz w:val="22"/>
          <w:lang w:val="fr"/>
        </w:rPr>
        <w:tab/>
        <w:t>15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</w:t>
      </w:r>
      <w:r w:rsidRPr="00EC1C85">
        <w:rPr>
          <w:rFonts w:ascii="Times New Roman" w:hAnsi="Times New Roman" w:cs="Times New Roman"/>
          <w:sz w:val="22"/>
          <w:lang w:val="fr"/>
        </w:rPr>
        <w:tab/>
        <w:t>Le Web sémantique et le Web 3.0</w:t>
      </w:r>
      <w:r w:rsidRPr="00EC1C85">
        <w:rPr>
          <w:rFonts w:ascii="Times New Roman" w:hAnsi="Times New Roman" w:cs="Times New Roman"/>
          <w:sz w:val="22"/>
          <w:lang w:val="fr"/>
        </w:rPr>
        <w:tab/>
        <w:t>17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lastRenderedPageBreak/>
        <w:t>3.</w:t>
      </w:r>
      <w:r w:rsidRPr="00EC1C85">
        <w:rPr>
          <w:rFonts w:ascii="Times New Roman" w:hAnsi="Times New Roman" w:cs="Times New Roman"/>
          <w:sz w:val="22"/>
          <w:lang w:val="fr"/>
        </w:rPr>
        <w:tab/>
        <w:t>Composants du Web sémantique</w:t>
      </w:r>
      <w:r w:rsidRPr="00EC1C85">
        <w:rPr>
          <w:rFonts w:ascii="Times New Roman" w:hAnsi="Times New Roman" w:cs="Times New Roman"/>
          <w:sz w:val="22"/>
          <w:lang w:val="fr"/>
        </w:rPr>
        <w:tab/>
        <w:t>17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</w:t>
      </w:r>
      <w:r w:rsidRPr="00EC1C85">
        <w:rPr>
          <w:rFonts w:ascii="Times New Roman" w:hAnsi="Times New Roman" w:cs="Times New Roman"/>
          <w:sz w:val="22"/>
          <w:lang w:val="fr"/>
        </w:rPr>
        <w:tab/>
        <w:t>L'ontologie</w:t>
      </w:r>
      <w:r w:rsidRPr="00EC1C85">
        <w:rPr>
          <w:rFonts w:ascii="Times New Roman" w:hAnsi="Times New Roman" w:cs="Times New Roman"/>
          <w:sz w:val="22"/>
          <w:lang w:val="fr"/>
        </w:rPr>
        <w:tab/>
        <w:t>18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</w:t>
      </w:r>
      <w:r w:rsidRPr="00EC1C85">
        <w:rPr>
          <w:rFonts w:ascii="Times New Roman" w:hAnsi="Times New Roman" w:cs="Times New Roman"/>
          <w:sz w:val="22"/>
          <w:lang w:val="fr"/>
        </w:rPr>
        <w:tab/>
        <w:t>18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3.1.2.</w:t>
      </w:r>
      <w:r w:rsidRPr="00EC1C85">
        <w:rPr>
          <w:rFonts w:ascii="Times New Roman" w:hAnsi="Times New Roman" w:cs="Times New Roman"/>
          <w:sz w:val="22"/>
          <w:lang w:val="fr"/>
        </w:rPr>
        <w:tab/>
        <w:t>Exemple de construction d'une ontologie</w:t>
      </w:r>
      <w:r w:rsidRPr="00EC1C85">
        <w:rPr>
          <w:rFonts w:ascii="Times New Roman" w:hAnsi="Times New Roman" w:cs="Times New Roman"/>
          <w:sz w:val="22"/>
          <w:lang w:val="fr"/>
        </w:rPr>
        <w:tab/>
        <w:t>18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3.1.3.</w:t>
      </w:r>
      <w:r w:rsidRPr="00EC1C85">
        <w:rPr>
          <w:rFonts w:ascii="Times New Roman" w:hAnsi="Times New Roman" w:cs="Times New Roman"/>
          <w:sz w:val="22"/>
          <w:lang w:val="fr"/>
        </w:rPr>
        <w:tab/>
        <w:t>Types d’ontologies</w:t>
      </w:r>
      <w:r w:rsidRPr="00EC1C85">
        <w:rPr>
          <w:rFonts w:ascii="Times New Roman" w:hAnsi="Times New Roman" w:cs="Times New Roman"/>
          <w:sz w:val="22"/>
          <w:lang w:val="fr"/>
        </w:rPr>
        <w:tab/>
        <w:t>19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3.1.4.</w:t>
      </w:r>
      <w:r w:rsidRPr="00EC1C85">
        <w:rPr>
          <w:rFonts w:ascii="Times New Roman" w:hAnsi="Times New Roman" w:cs="Times New Roman"/>
          <w:sz w:val="22"/>
          <w:lang w:val="fr"/>
        </w:rPr>
        <w:tab/>
        <w:t>Les avantages des ontologies</w:t>
      </w:r>
      <w:r w:rsidRPr="00EC1C85">
        <w:rPr>
          <w:rFonts w:ascii="Times New Roman" w:hAnsi="Times New Roman" w:cs="Times New Roman"/>
          <w:sz w:val="22"/>
          <w:lang w:val="fr"/>
        </w:rPr>
        <w:tab/>
        <w:t>19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3.2.</w:t>
      </w:r>
      <w:r w:rsidRPr="00EC1C85">
        <w:rPr>
          <w:rFonts w:ascii="Times New Roman" w:hAnsi="Times New Roman" w:cs="Times New Roman"/>
          <w:sz w:val="22"/>
          <w:lang w:val="fr"/>
        </w:rPr>
        <w:tab/>
        <w:t>Ressources</w:t>
      </w:r>
      <w:r w:rsidRPr="00EC1C85">
        <w:rPr>
          <w:rFonts w:ascii="Times New Roman" w:hAnsi="Times New Roman" w:cs="Times New Roman"/>
          <w:sz w:val="22"/>
          <w:lang w:val="fr"/>
        </w:rPr>
        <w:tab/>
        <w:t>20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3.3.</w:t>
      </w:r>
      <w:r w:rsidRPr="00EC1C85">
        <w:rPr>
          <w:rFonts w:ascii="Times New Roman" w:hAnsi="Times New Roman" w:cs="Times New Roman"/>
          <w:sz w:val="22"/>
          <w:lang w:val="fr"/>
        </w:rPr>
        <w:tab/>
        <w:t>Langage de spécification d’ontologies</w:t>
      </w:r>
      <w:r w:rsidRPr="00EC1C85">
        <w:rPr>
          <w:rFonts w:ascii="Times New Roman" w:hAnsi="Times New Roman" w:cs="Times New Roman"/>
          <w:sz w:val="22"/>
          <w:lang w:val="fr"/>
        </w:rPr>
        <w:tab/>
        <w:t>20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3.3.1.</w:t>
      </w:r>
      <w:r w:rsidRPr="00EC1C85">
        <w:rPr>
          <w:rFonts w:ascii="Times New Roman" w:hAnsi="Times New Roman" w:cs="Times New Roman"/>
          <w:sz w:val="22"/>
          <w:lang w:val="fr"/>
        </w:rPr>
        <w:tab/>
        <w:t>RDF</w:t>
      </w:r>
      <w:r w:rsidRPr="00EC1C85">
        <w:rPr>
          <w:rFonts w:ascii="Times New Roman" w:hAnsi="Times New Roman" w:cs="Times New Roman"/>
          <w:sz w:val="22"/>
          <w:lang w:val="fr"/>
        </w:rPr>
        <w:tab/>
        <w:t>20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3.3.2.</w:t>
      </w:r>
      <w:r w:rsidRPr="00EC1C85">
        <w:rPr>
          <w:rFonts w:ascii="Times New Roman" w:hAnsi="Times New Roman" w:cs="Times New Roman"/>
          <w:sz w:val="22"/>
          <w:lang w:val="fr"/>
        </w:rPr>
        <w:tab/>
        <w:t>OWL</w:t>
      </w:r>
      <w:r w:rsidRPr="00EC1C85">
        <w:rPr>
          <w:rFonts w:ascii="Times New Roman" w:hAnsi="Times New Roman" w:cs="Times New Roman"/>
          <w:sz w:val="22"/>
          <w:lang w:val="fr"/>
        </w:rPr>
        <w:tab/>
        <w:t>21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Conclusion</w:t>
      </w:r>
      <w:r w:rsidRPr="00EC1C85">
        <w:rPr>
          <w:rFonts w:ascii="Times New Roman" w:hAnsi="Times New Roman" w:cs="Times New Roman"/>
          <w:sz w:val="22"/>
          <w:lang w:val="fr"/>
        </w:rPr>
        <w:tab/>
        <w:t>22</w:t>
      </w:r>
    </w:p>
    <w:p w:rsidR="00EC1C85" w:rsidRPr="00EC1C85" w:rsidRDefault="00EC1C85" w:rsidP="00EC1C85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2"/>
          <w:lang w:val="fr"/>
        </w:rPr>
      </w:pPr>
      <w:r w:rsidRPr="00EC1C85">
        <w:rPr>
          <w:rFonts w:ascii="Times New Roman" w:hAnsi="Times New Roman" w:cs="Times New Roman"/>
          <w:b/>
          <w:bCs/>
          <w:sz w:val="22"/>
          <w:lang w:val="fr"/>
        </w:rPr>
        <w:t>CHAPITRE 3 : SYSTÈME MULTI-AGENTS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Introduction</w:t>
      </w:r>
      <w:r w:rsidRPr="00EC1C85">
        <w:rPr>
          <w:rFonts w:ascii="Times New Roman" w:hAnsi="Times New Roman" w:cs="Times New Roman"/>
          <w:sz w:val="22"/>
          <w:lang w:val="fr"/>
        </w:rPr>
        <w:tab/>
        <w:t>24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</w:t>
      </w:r>
      <w:r w:rsidRPr="00EC1C85">
        <w:rPr>
          <w:rFonts w:ascii="Times New Roman" w:hAnsi="Times New Roman" w:cs="Times New Roman"/>
          <w:sz w:val="22"/>
          <w:lang w:val="fr"/>
        </w:rPr>
        <w:tab/>
        <w:t>Notation agent</w:t>
      </w:r>
      <w:r w:rsidRPr="00EC1C85">
        <w:rPr>
          <w:rFonts w:ascii="Times New Roman" w:hAnsi="Times New Roman" w:cs="Times New Roman"/>
          <w:sz w:val="22"/>
          <w:lang w:val="fr"/>
        </w:rPr>
        <w:tab/>
        <w:t>24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 :</w:t>
      </w:r>
      <w:r w:rsidRPr="00EC1C85">
        <w:rPr>
          <w:rFonts w:ascii="Times New Roman" w:hAnsi="Times New Roman" w:cs="Times New Roman"/>
          <w:sz w:val="22"/>
          <w:lang w:val="fr"/>
        </w:rPr>
        <w:tab/>
        <w:t>24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1.2.</w:t>
      </w:r>
      <w:r w:rsidRPr="00EC1C85">
        <w:rPr>
          <w:rFonts w:ascii="Times New Roman" w:hAnsi="Times New Roman" w:cs="Times New Roman"/>
          <w:sz w:val="22"/>
          <w:lang w:val="fr"/>
        </w:rPr>
        <w:tab/>
        <w:t>La caractéristique multidimensionnelle d’un agent :</w:t>
      </w:r>
      <w:r w:rsidRPr="00EC1C85">
        <w:rPr>
          <w:rFonts w:ascii="Times New Roman" w:hAnsi="Times New Roman" w:cs="Times New Roman"/>
          <w:sz w:val="22"/>
          <w:lang w:val="fr"/>
        </w:rPr>
        <w:tab/>
        <w:t>26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</w:t>
      </w:r>
      <w:r w:rsidRPr="00EC1C85">
        <w:rPr>
          <w:rFonts w:ascii="Times New Roman" w:hAnsi="Times New Roman" w:cs="Times New Roman"/>
          <w:sz w:val="22"/>
          <w:lang w:val="fr"/>
        </w:rPr>
        <w:tab/>
        <w:t>Taxonomie des agents :</w:t>
      </w:r>
      <w:r w:rsidRPr="00EC1C85">
        <w:rPr>
          <w:rFonts w:ascii="Times New Roman" w:hAnsi="Times New Roman" w:cs="Times New Roman"/>
          <w:sz w:val="22"/>
          <w:lang w:val="fr"/>
        </w:rPr>
        <w:tab/>
        <w:t>27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1.3.1.</w:t>
      </w:r>
      <w:r w:rsidRPr="00EC1C85">
        <w:rPr>
          <w:rFonts w:ascii="Times New Roman" w:hAnsi="Times New Roman" w:cs="Times New Roman"/>
          <w:sz w:val="22"/>
          <w:lang w:val="fr"/>
        </w:rPr>
        <w:tab/>
        <w:t>Les agents réactifs :</w:t>
      </w:r>
      <w:r w:rsidRPr="00EC1C85">
        <w:rPr>
          <w:rFonts w:ascii="Times New Roman" w:hAnsi="Times New Roman" w:cs="Times New Roman"/>
          <w:sz w:val="22"/>
          <w:lang w:val="fr"/>
        </w:rPr>
        <w:tab/>
        <w:t>27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1.3.2.</w:t>
      </w:r>
      <w:r w:rsidRPr="00EC1C85">
        <w:rPr>
          <w:rFonts w:ascii="Times New Roman" w:hAnsi="Times New Roman" w:cs="Times New Roman"/>
          <w:sz w:val="22"/>
          <w:lang w:val="fr"/>
        </w:rPr>
        <w:tab/>
        <w:t>Les agents cognitifs :</w:t>
      </w:r>
      <w:r w:rsidRPr="00EC1C85">
        <w:rPr>
          <w:rFonts w:ascii="Times New Roman" w:hAnsi="Times New Roman" w:cs="Times New Roman"/>
          <w:sz w:val="22"/>
          <w:lang w:val="fr"/>
        </w:rPr>
        <w:tab/>
        <w:t>28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1.3.3.</w:t>
      </w:r>
      <w:r w:rsidRPr="00EC1C85">
        <w:rPr>
          <w:rFonts w:ascii="Times New Roman" w:hAnsi="Times New Roman" w:cs="Times New Roman"/>
          <w:sz w:val="22"/>
          <w:lang w:val="fr"/>
        </w:rPr>
        <w:tab/>
        <w:t>Les agents hybrides :</w:t>
      </w:r>
      <w:r w:rsidRPr="00EC1C85">
        <w:rPr>
          <w:rFonts w:ascii="Times New Roman" w:hAnsi="Times New Roman" w:cs="Times New Roman"/>
          <w:sz w:val="22"/>
          <w:lang w:val="fr"/>
        </w:rPr>
        <w:tab/>
        <w:t>29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1.4.</w:t>
      </w:r>
      <w:r w:rsidRPr="00EC1C85">
        <w:rPr>
          <w:rFonts w:ascii="Times New Roman" w:hAnsi="Times New Roman" w:cs="Times New Roman"/>
          <w:sz w:val="22"/>
          <w:lang w:val="fr"/>
        </w:rPr>
        <w:tab/>
        <w:t>Environnement</w:t>
      </w:r>
      <w:r w:rsidRPr="00EC1C85">
        <w:rPr>
          <w:rFonts w:ascii="Times New Roman" w:hAnsi="Times New Roman" w:cs="Times New Roman"/>
          <w:sz w:val="22"/>
          <w:lang w:val="fr"/>
        </w:rPr>
        <w:tab/>
        <w:t>29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1.4.1.</w:t>
      </w:r>
      <w:r w:rsidRPr="00EC1C85">
        <w:rPr>
          <w:rFonts w:ascii="Times New Roman" w:hAnsi="Times New Roman" w:cs="Times New Roman"/>
          <w:sz w:val="22"/>
          <w:lang w:val="fr"/>
        </w:rPr>
        <w:tab/>
        <w:t>Caractéristique de l'environnement</w:t>
      </w:r>
      <w:r w:rsidRPr="00EC1C85">
        <w:rPr>
          <w:rFonts w:ascii="Times New Roman" w:hAnsi="Times New Roman" w:cs="Times New Roman"/>
          <w:sz w:val="22"/>
          <w:lang w:val="fr"/>
        </w:rPr>
        <w:tab/>
        <w:t>30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</w:t>
      </w:r>
      <w:r w:rsidRPr="00EC1C85">
        <w:rPr>
          <w:rFonts w:ascii="Times New Roman" w:hAnsi="Times New Roman" w:cs="Times New Roman"/>
          <w:sz w:val="22"/>
          <w:lang w:val="fr"/>
        </w:rPr>
        <w:tab/>
        <w:t>Systèmes Multi-Agents (SMA)</w:t>
      </w:r>
      <w:r w:rsidRPr="00EC1C85">
        <w:rPr>
          <w:rFonts w:ascii="Times New Roman" w:hAnsi="Times New Roman" w:cs="Times New Roman"/>
          <w:sz w:val="22"/>
          <w:lang w:val="fr"/>
        </w:rPr>
        <w:tab/>
        <w:t>31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 d’un S.M.A</w:t>
      </w:r>
      <w:r w:rsidRPr="00EC1C85">
        <w:rPr>
          <w:rFonts w:ascii="Times New Roman" w:hAnsi="Times New Roman" w:cs="Times New Roman"/>
          <w:sz w:val="22"/>
          <w:lang w:val="fr"/>
        </w:rPr>
        <w:tab/>
        <w:t>31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</w:t>
      </w:r>
      <w:r w:rsidRPr="00EC1C85">
        <w:rPr>
          <w:rFonts w:ascii="Times New Roman" w:hAnsi="Times New Roman" w:cs="Times New Roman"/>
          <w:sz w:val="22"/>
          <w:lang w:val="fr"/>
        </w:rPr>
        <w:tab/>
        <w:t>Caractéristiques d'un SMA</w:t>
      </w:r>
      <w:r w:rsidRPr="00EC1C85">
        <w:rPr>
          <w:rFonts w:ascii="Times New Roman" w:hAnsi="Times New Roman" w:cs="Times New Roman"/>
          <w:sz w:val="22"/>
          <w:lang w:val="fr"/>
        </w:rPr>
        <w:tab/>
        <w:t>33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2.3.</w:t>
      </w:r>
      <w:r w:rsidRPr="00EC1C85">
        <w:rPr>
          <w:rFonts w:ascii="Times New Roman" w:hAnsi="Times New Roman" w:cs="Times New Roman"/>
          <w:sz w:val="22"/>
          <w:lang w:val="fr"/>
        </w:rPr>
        <w:tab/>
        <w:t>Interaction dans les systèmes Multi-Agents</w:t>
      </w:r>
      <w:r w:rsidRPr="00EC1C85">
        <w:rPr>
          <w:rFonts w:ascii="Times New Roman" w:hAnsi="Times New Roman" w:cs="Times New Roman"/>
          <w:sz w:val="22"/>
          <w:lang w:val="fr"/>
        </w:rPr>
        <w:tab/>
        <w:t>34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lastRenderedPageBreak/>
        <w:t>2.3.1.</w:t>
      </w:r>
      <w:r w:rsidRPr="00EC1C85">
        <w:rPr>
          <w:rFonts w:ascii="Times New Roman" w:hAnsi="Times New Roman" w:cs="Times New Roman"/>
          <w:sz w:val="22"/>
          <w:lang w:val="fr"/>
        </w:rPr>
        <w:tab/>
        <w:t>Coopération :</w:t>
      </w:r>
      <w:r w:rsidRPr="00EC1C85">
        <w:rPr>
          <w:rFonts w:ascii="Times New Roman" w:hAnsi="Times New Roman" w:cs="Times New Roman"/>
          <w:sz w:val="22"/>
          <w:lang w:val="fr"/>
        </w:rPr>
        <w:tab/>
        <w:t>35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2.3.2.</w:t>
      </w:r>
      <w:r w:rsidRPr="00EC1C85">
        <w:rPr>
          <w:rFonts w:ascii="Times New Roman" w:hAnsi="Times New Roman" w:cs="Times New Roman"/>
          <w:sz w:val="22"/>
          <w:lang w:val="fr"/>
        </w:rPr>
        <w:tab/>
        <w:t>Coordination :</w:t>
      </w:r>
      <w:r w:rsidRPr="00EC1C85">
        <w:rPr>
          <w:rFonts w:ascii="Times New Roman" w:hAnsi="Times New Roman" w:cs="Times New Roman"/>
          <w:sz w:val="22"/>
          <w:lang w:val="fr"/>
        </w:rPr>
        <w:tab/>
        <w:t>35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2.3.3.</w:t>
      </w:r>
      <w:r w:rsidRPr="00EC1C85">
        <w:rPr>
          <w:rFonts w:ascii="Times New Roman" w:hAnsi="Times New Roman" w:cs="Times New Roman"/>
          <w:sz w:val="22"/>
          <w:lang w:val="fr"/>
        </w:rPr>
        <w:tab/>
        <w:t>Négociation :</w:t>
      </w:r>
      <w:r w:rsidRPr="00EC1C85">
        <w:rPr>
          <w:rFonts w:ascii="Times New Roman" w:hAnsi="Times New Roman" w:cs="Times New Roman"/>
          <w:sz w:val="22"/>
          <w:lang w:val="fr"/>
        </w:rPr>
        <w:tab/>
        <w:t>36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2.4.</w:t>
      </w:r>
      <w:r w:rsidRPr="00EC1C85">
        <w:rPr>
          <w:rFonts w:ascii="Times New Roman" w:hAnsi="Times New Roman" w:cs="Times New Roman"/>
          <w:sz w:val="22"/>
          <w:lang w:val="fr"/>
        </w:rPr>
        <w:tab/>
        <w:t>La communication dans les S.M.A</w:t>
      </w:r>
      <w:r w:rsidRPr="00EC1C85">
        <w:rPr>
          <w:rFonts w:ascii="Times New Roman" w:hAnsi="Times New Roman" w:cs="Times New Roman"/>
          <w:sz w:val="22"/>
          <w:lang w:val="fr"/>
        </w:rPr>
        <w:tab/>
        <w:t>36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2.4.1.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</w:t>
      </w:r>
      <w:r w:rsidRPr="00EC1C85">
        <w:rPr>
          <w:rFonts w:ascii="Times New Roman" w:hAnsi="Times New Roman" w:cs="Times New Roman"/>
          <w:sz w:val="22"/>
          <w:lang w:val="fr"/>
        </w:rPr>
        <w:tab/>
        <w:t>36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2.4.2.</w:t>
      </w:r>
      <w:r w:rsidRPr="00EC1C85">
        <w:rPr>
          <w:rFonts w:ascii="Times New Roman" w:hAnsi="Times New Roman" w:cs="Times New Roman"/>
          <w:sz w:val="22"/>
          <w:lang w:val="fr"/>
        </w:rPr>
        <w:tab/>
        <w:t>Les modes de communication</w:t>
      </w:r>
      <w:r w:rsidRPr="00EC1C85">
        <w:rPr>
          <w:rFonts w:ascii="Times New Roman" w:hAnsi="Times New Roman" w:cs="Times New Roman"/>
          <w:sz w:val="22"/>
          <w:lang w:val="fr"/>
        </w:rPr>
        <w:tab/>
        <w:t>37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2.5.</w:t>
      </w:r>
      <w:r w:rsidRPr="00EC1C85">
        <w:rPr>
          <w:rFonts w:ascii="Times New Roman" w:hAnsi="Times New Roman" w:cs="Times New Roman"/>
          <w:sz w:val="22"/>
          <w:lang w:val="fr"/>
        </w:rPr>
        <w:tab/>
        <w:t>Système multi-agents et domaines d’application</w:t>
      </w:r>
      <w:r w:rsidRPr="00EC1C85">
        <w:rPr>
          <w:rFonts w:ascii="Times New Roman" w:hAnsi="Times New Roman" w:cs="Times New Roman"/>
          <w:sz w:val="22"/>
          <w:lang w:val="fr"/>
        </w:rPr>
        <w:tab/>
        <w:t>38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2.6.</w:t>
      </w:r>
      <w:r w:rsidRPr="00EC1C85">
        <w:rPr>
          <w:rFonts w:ascii="Times New Roman" w:hAnsi="Times New Roman" w:cs="Times New Roman"/>
          <w:sz w:val="22"/>
          <w:lang w:val="fr"/>
        </w:rPr>
        <w:tab/>
        <w:t>Plateformes pour les systèmes multi agents :</w:t>
      </w:r>
      <w:r w:rsidRPr="00EC1C85">
        <w:rPr>
          <w:rFonts w:ascii="Times New Roman" w:hAnsi="Times New Roman" w:cs="Times New Roman"/>
          <w:sz w:val="22"/>
          <w:lang w:val="fr"/>
        </w:rPr>
        <w:tab/>
        <w:t>39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2.6.1.</w:t>
      </w:r>
      <w:r w:rsidRPr="00EC1C85">
        <w:rPr>
          <w:rFonts w:ascii="Times New Roman" w:hAnsi="Times New Roman" w:cs="Times New Roman"/>
          <w:sz w:val="22"/>
          <w:lang w:val="fr"/>
        </w:rPr>
        <w:tab/>
        <w:t>JADE :</w:t>
      </w:r>
      <w:r w:rsidRPr="00EC1C85">
        <w:rPr>
          <w:rFonts w:ascii="Times New Roman" w:hAnsi="Times New Roman" w:cs="Times New Roman"/>
          <w:sz w:val="22"/>
          <w:lang w:val="fr"/>
        </w:rPr>
        <w:tab/>
        <w:t>40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2.6.2.</w:t>
      </w:r>
      <w:r w:rsidRPr="00EC1C85">
        <w:rPr>
          <w:rFonts w:ascii="Times New Roman" w:hAnsi="Times New Roman" w:cs="Times New Roman"/>
          <w:sz w:val="22"/>
          <w:lang w:val="fr"/>
        </w:rPr>
        <w:tab/>
        <w:t>ZEUS :</w:t>
      </w:r>
      <w:r w:rsidRPr="00EC1C85">
        <w:rPr>
          <w:rFonts w:ascii="Times New Roman" w:hAnsi="Times New Roman" w:cs="Times New Roman"/>
          <w:sz w:val="22"/>
          <w:lang w:val="fr"/>
        </w:rPr>
        <w:tab/>
        <w:t>40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2.6.3.</w:t>
      </w:r>
      <w:r w:rsidRPr="00EC1C85">
        <w:rPr>
          <w:rFonts w:ascii="Times New Roman" w:hAnsi="Times New Roman" w:cs="Times New Roman"/>
          <w:sz w:val="22"/>
          <w:lang w:val="fr"/>
        </w:rPr>
        <w:tab/>
        <w:t>JADEX :</w:t>
      </w:r>
      <w:r w:rsidRPr="00EC1C85">
        <w:rPr>
          <w:rFonts w:ascii="Times New Roman" w:hAnsi="Times New Roman" w:cs="Times New Roman"/>
          <w:sz w:val="22"/>
          <w:lang w:val="fr"/>
        </w:rPr>
        <w:tab/>
        <w:t>40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Conclusion</w:t>
      </w:r>
      <w:r w:rsidRPr="00EC1C85">
        <w:rPr>
          <w:rFonts w:ascii="Times New Roman" w:hAnsi="Times New Roman" w:cs="Times New Roman"/>
          <w:sz w:val="22"/>
          <w:lang w:val="fr"/>
        </w:rPr>
        <w:tab/>
        <w:t>41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jc w:val="center"/>
        <w:rPr>
          <w:rFonts w:ascii="Times New Roman" w:hAnsi="Times New Roman" w:cs="Times New Roman"/>
          <w:b/>
          <w:bCs/>
          <w:sz w:val="22"/>
          <w:lang w:val="fr"/>
        </w:rPr>
      </w:pPr>
      <w:r w:rsidRPr="00EC1C85">
        <w:rPr>
          <w:rFonts w:ascii="Times New Roman" w:hAnsi="Times New Roman" w:cs="Times New Roman"/>
          <w:b/>
          <w:bCs/>
          <w:sz w:val="22"/>
          <w:lang w:val="fr"/>
        </w:rPr>
        <w:t>CHAPITRE 4 : CONTRIBUTION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Introduction</w:t>
      </w:r>
      <w:r w:rsidRPr="00EC1C85">
        <w:rPr>
          <w:rFonts w:ascii="Times New Roman" w:hAnsi="Times New Roman" w:cs="Times New Roman"/>
          <w:sz w:val="22"/>
          <w:lang w:val="fr"/>
        </w:rPr>
        <w:tab/>
        <w:t>43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1.</w:t>
      </w:r>
      <w:r w:rsidRPr="00EC1C85">
        <w:rPr>
          <w:rFonts w:ascii="Times New Roman" w:hAnsi="Times New Roman" w:cs="Times New Roman"/>
          <w:sz w:val="22"/>
          <w:lang w:val="fr"/>
        </w:rPr>
        <w:tab/>
        <w:t>Objectif et motivations de la démarche</w:t>
      </w:r>
      <w:r w:rsidRPr="00EC1C85">
        <w:rPr>
          <w:rFonts w:ascii="Times New Roman" w:hAnsi="Times New Roman" w:cs="Times New Roman"/>
          <w:sz w:val="22"/>
          <w:lang w:val="fr"/>
        </w:rPr>
        <w:tab/>
        <w:t>43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</w:t>
      </w:r>
      <w:r w:rsidRPr="00EC1C85">
        <w:rPr>
          <w:rFonts w:ascii="Times New Roman" w:hAnsi="Times New Roman" w:cs="Times New Roman"/>
          <w:sz w:val="22"/>
          <w:lang w:val="fr"/>
        </w:rPr>
        <w:tab/>
        <w:t>Définition du profil utilisateur</w:t>
      </w:r>
      <w:r w:rsidRPr="00EC1C85">
        <w:rPr>
          <w:rFonts w:ascii="Times New Roman" w:hAnsi="Times New Roman" w:cs="Times New Roman"/>
          <w:sz w:val="22"/>
          <w:lang w:val="fr"/>
        </w:rPr>
        <w:tab/>
        <w:t>44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</w:t>
      </w:r>
      <w:r w:rsidRPr="00EC1C85">
        <w:rPr>
          <w:rFonts w:ascii="Times New Roman" w:hAnsi="Times New Roman" w:cs="Times New Roman"/>
          <w:sz w:val="22"/>
          <w:lang w:val="fr"/>
        </w:rPr>
        <w:tab/>
        <w:t>Modélisation de l’utilisateur</w:t>
      </w:r>
      <w:r w:rsidRPr="00EC1C85">
        <w:rPr>
          <w:rFonts w:ascii="Times New Roman" w:hAnsi="Times New Roman" w:cs="Times New Roman"/>
          <w:sz w:val="22"/>
          <w:lang w:val="fr"/>
        </w:rPr>
        <w:tab/>
        <w:t>45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2.1.1.</w:t>
      </w:r>
      <w:r w:rsidRPr="00EC1C85">
        <w:rPr>
          <w:rFonts w:ascii="Times New Roman" w:hAnsi="Times New Roman" w:cs="Times New Roman"/>
          <w:sz w:val="22"/>
          <w:lang w:val="fr"/>
        </w:rPr>
        <w:tab/>
        <w:t>Représentation Ensembliste</w:t>
      </w:r>
      <w:r w:rsidRPr="00EC1C85">
        <w:rPr>
          <w:rFonts w:ascii="Times New Roman" w:hAnsi="Times New Roman" w:cs="Times New Roman"/>
          <w:sz w:val="22"/>
          <w:lang w:val="fr"/>
        </w:rPr>
        <w:tab/>
        <w:t>45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2.1.2.</w:t>
      </w:r>
      <w:r w:rsidRPr="00EC1C85">
        <w:rPr>
          <w:rFonts w:ascii="Times New Roman" w:hAnsi="Times New Roman" w:cs="Times New Roman"/>
          <w:sz w:val="22"/>
          <w:lang w:val="fr"/>
        </w:rPr>
        <w:tab/>
        <w:t>Représentation Sémantique</w:t>
      </w:r>
      <w:r w:rsidRPr="00EC1C85">
        <w:rPr>
          <w:rFonts w:ascii="Times New Roman" w:hAnsi="Times New Roman" w:cs="Times New Roman"/>
          <w:sz w:val="22"/>
          <w:lang w:val="fr"/>
        </w:rPr>
        <w:tab/>
        <w:t>45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2.1.3.</w:t>
      </w:r>
      <w:r w:rsidRPr="00EC1C85">
        <w:rPr>
          <w:rFonts w:ascii="Times New Roman" w:hAnsi="Times New Roman" w:cs="Times New Roman"/>
          <w:sz w:val="22"/>
          <w:lang w:val="fr"/>
        </w:rPr>
        <w:tab/>
        <w:t>Représentation Multidimensionnelle</w:t>
      </w:r>
      <w:r w:rsidRPr="00EC1C85">
        <w:rPr>
          <w:rFonts w:ascii="Times New Roman" w:hAnsi="Times New Roman" w:cs="Times New Roman"/>
          <w:sz w:val="22"/>
          <w:lang w:val="fr"/>
        </w:rPr>
        <w:tab/>
        <w:t>45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2.2.</w:t>
      </w:r>
      <w:r w:rsidRPr="00EC1C85">
        <w:rPr>
          <w:rFonts w:ascii="Times New Roman" w:hAnsi="Times New Roman" w:cs="Times New Roman"/>
          <w:sz w:val="22"/>
          <w:lang w:val="fr"/>
        </w:rPr>
        <w:tab/>
        <w:t>Domaine d’Intérêt :</w:t>
      </w:r>
      <w:r w:rsidRPr="00EC1C85">
        <w:rPr>
          <w:rFonts w:ascii="Times New Roman" w:hAnsi="Times New Roman" w:cs="Times New Roman"/>
          <w:sz w:val="22"/>
          <w:lang w:val="fr"/>
        </w:rPr>
        <w:tab/>
        <w:t>45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</w:t>
      </w:r>
      <w:r w:rsidRPr="00EC1C85">
        <w:rPr>
          <w:rFonts w:ascii="Times New Roman" w:hAnsi="Times New Roman" w:cs="Times New Roman"/>
          <w:sz w:val="22"/>
          <w:lang w:val="fr"/>
        </w:rPr>
        <w:tab/>
        <w:t>Description générale de la démarche adoptée :</w:t>
      </w:r>
      <w:r w:rsidRPr="00EC1C85">
        <w:rPr>
          <w:rFonts w:ascii="Times New Roman" w:hAnsi="Times New Roman" w:cs="Times New Roman"/>
          <w:sz w:val="22"/>
          <w:lang w:val="fr"/>
        </w:rPr>
        <w:tab/>
        <w:t>46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</w:t>
      </w:r>
      <w:r w:rsidRPr="00EC1C85">
        <w:rPr>
          <w:rFonts w:ascii="Times New Roman" w:hAnsi="Times New Roman" w:cs="Times New Roman"/>
          <w:sz w:val="22"/>
          <w:lang w:val="fr"/>
        </w:rPr>
        <w:tab/>
        <w:t>Description de l’architecture :</w:t>
      </w:r>
      <w:r w:rsidRPr="00EC1C85">
        <w:rPr>
          <w:rFonts w:ascii="Times New Roman" w:hAnsi="Times New Roman" w:cs="Times New Roman"/>
          <w:sz w:val="22"/>
          <w:lang w:val="fr"/>
        </w:rPr>
        <w:tab/>
        <w:t>47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3.1.1.</w:t>
      </w:r>
      <w:r w:rsidRPr="00EC1C85">
        <w:rPr>
          <w:rFonts w:ascii="Times New Roman" w:hAnsi="Times New Roman" w:cs="Times New Roman"/>
          <w:sz w:val="22"/>
          <w:lang w:val="fr"/>
        </w:rPr>
        <w:tab/>
        <w:t>Couche utilisateur</w:t>
      </w:r>
      <w:r w:rsidRPr="00EC1C85">
        <w:rPr>
          <w:rFonts w:ascii="Times New Roman" w:hAnsi="Times New Roman" w:cs="Times New Roman"/>
          <w:sz w:val="22"/>
          <w:lang w:val="fr"/>
        </w:rPr>
        <w:tab/>
        <w:t>47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3.1.2.</w:t>
      </w:r>
      <w:r w:rsidRPr="00EC1C85">
        <w:rPr>
          <w:rFonts w:ascii="Times New Roman" w:hAnsi="Times New Roman" w:cs="Times New Roman"/>
          <w:sz w:val="22"/>
          <w:lang w:val="fr"/>
        </w:rPr>
        <w:tab/>
        <w:t>Couche médiatrice</w:t>
      </w:r>
      <w:r w:rsidRPr="00EC1C85">
        <w:rPr>
          <w:rFonts w:ascii="Times New Roman" w:hAnsi="Times New Roman" w:cs="Times New Roman"/>
          <w:sz w:val="22"/>
          <w:lang w:val="fr"/>
        </w:rPr>
        <w:tab/>
        <w:t>47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3.1.3.</w:t>
      </w:r>
      <w:r w:rsidRPr="00EC1C85">
        <w:rPr>
          <w:rFonts w:ascii="Times New Roman" w:hAnsi="Times New Roman" w:cs="Times New Roman"/>
          <w:sz w:val="22"/>
          <w:lang w:val="fr"/>
        </w:rPr>
        <w:tab/>
        <w:t>Couche source de données</w:t>
      </w:r>
      <w:r w:rsidRPr="00EC1C85">
        <w:rPr>
          <w:rFonts w:ascii="Times New Roman" w:hAnsi="Times New Roman" w:cs="Times New Roman"/>
          <w:sz w:val="22"/>
          <w:lang w:val="fr"/>
        </w:rPr>
        <w:tab/>
        <w:t>47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lastRenderedPageBreak/>
        <w:t>3.2.</w:t>
      </w:r>
      <w:r w:rsidRPr="00EC1C85">
        <w:rPr>
          <w:rFonts w:ascii="Times New Roman" w:hAnsi="Times New Roman" w:cs="Times New Roman"/>
          <w:sz w:val="22"/>
          <w:lang w:val="fr"/>
        </w:rPr>
        <w:tab/>
        <w:t>Description des Agents</w:t>
      </w:r>
      <w:r w:rsidRPr="00EC1C85">
        <w:rPr>
          <w:rFonts w:ascii="Times New Roman" w:hAnsi="Times New Roman" w:cs="Times New Roman"/>
          <w:sz w:val="22"/>
          <w:lang w:val="fr"/>
        </w:rPr>
        <w:tab/>
        <w:t>48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3.2.1.</w:t>
      </w:r>
      <w:r w:rsidRPr="00EC1C85">
        <w:rPr>
          <w:rFonts w:ascii="Times New Roman" w:hAnsi="Times New Roman" w:cs="Times New Roman"/>
          <w:sz w:val="22"/>
          <w:lang w:val="fr"/>
        </w:rPr>
        <w:tab/>
        <w:t>Agent Interface Utilisateur (AIU) :</w:t>
      </w:r>
      <w:r w:rsidRPr="00EC1C85">
        <w:rPr>
          <w:rFonts w:ascii="Times New Roman" w:hAnsi="Times New Roman" w:cs="Times New Roman"/>
          <w:sz w:val="22"/>
          <w:lang w:val="fr"/>
        </w:rPr>
        <w:tab/>
        <w:t>48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3.2.2.</w:t>
      </w:r>
      <w:r w:rsidRPr="00EC1C85">
        <w:rPr>
          <w:rFonts w:ascii="Times New Roman" w:hAnsi="Times New Roman" w:cs="Times New Roman"/>
          <w:sz w:val="22"/>
          <w:lang w:val="fr"/>
        </w:rPr>
        <w:tab/>
        <w:t>Agent profil utilisateur (APU)</w:t>
      </w:r>
      <w:r w:rsidRPr="00EC1C85">
        <w:rPr>
          <w:rFonts w:ascii="Times New Roman" w:hAnsi="Times New Roman" w:cs="Times New Roman"/>
          <w:sz w:val="22"/>
          <w:lang w:val="fr"/>
        </w:rPr>
        <w:tab/>
        <w:t>49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3.2.3.</w:t>
      </w:r>
      <w:r w:rsidRPr="00EC1C85">
        <w:rPr>
          <w:rFonts w:ascii="Times New Roman" w:hAnsi="Times New Roman" w:cs="Times New Roman"/>
          <w:sz w:val="22"/>
          <w:lang w:val="fr"/>
        </w:rPr>
        <w:tab/>
        <w:t>Agent de Filtrage (AF) :</w:t>
      </w:r>
      <w:r w:rsidRPr="00EC1C85">
        <w:rPr>
          <w:rFonts w:ascii="Times New Roman" w:hAnsi="Times New Roman" w:cs="Times New Roman"/>
          <w:sz w:val="22"/>
          <w:lang w:val="fr"/>
        </w:rPr>
        <w:tab/>
        <w:t>50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3.2.4.</w:t>
      </w:r>
      <w:r w:rsidRPr="00EC1C85">
        <w:rPr>
          <w:rFonts w:ascii="Times New Roman" w:hAnsi="Times New Roman" w:cs="Times New Roman"/>
          <w:sz w:val="22"/>
          <w:lang w:val="fr"/>
        </w:rPr>
        <w:tab/>
        <w:t>Agent de Recherche (AR) :</w:t>
      </w:r>
      <w:r w:rsidRPr="00EC1C85">
        <w:rPr>
          <w:rFonts w:ascii="Times New Roman" w:hAnsi="Times New Roman" w:cs="Times New Roman"/>
          <w:sz w:val="22"/>
          <w:lang w:val="fr"/>
        </w:rPr>
        <w:tab/>
        <w:t>51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</w:t>
      </w:r>
      <w:r w:rsidRPr="00EC1C85">
        <w:rPr>
          <w:rFonts w:ascii="Times New Roman" w:hAnsi="Times New Roman" w:cs="Times New Roman"/>
          <w:sz w:val="22"/>
          <w:lang w:val="fr"/>
        </w:rPr>
        <w:tab/>
        <w:t>Communication/Interaction entre les agents :</w:t>
      </w:r>
      <w:r w:rsidRPr="00EC1C85">
        <w:rPr>
          <w:rFonts w:ascii="Times New Roman" w:hAnsi="Times New Roman" w:cs="Times New Roman"/>
          <w:sz w:val="22"/>
          <w:lang w:val="fr"/>
        </w:rPr>
        <w:tab/>
        <w:t>52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4.1.</w:t>
      </w:r>
      <w:r w:rsidRPr="00EC1C85">
        <w:rPr>
          <w:rFonts w:ascii="Times New Roman" w:hAnsi="Times New Roman" w:cs="Times New Roman"/>
          <w:sz w:val="22"/>
          <w:lang w:val="fr"/>
        </w:rPr>
        <w:tab/>
        <w:t>Actes échangés entre les agents :</w:t>
      </w:r>
      <w:r w:rsidRPr="00EC1C85">
        <w:rPr>
          <w:rFonts w:ascii="Times New Roman" w:hAnsi="Times New Roman" w:cs="Times New Roman"/>
          <w:sz w:val="22"/>
          <w:lang w:val="fr"/>
        </w:rPr>
        <w:tab/>
        <w:t>52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</w:t>
      </w:r>
      <w:r w:rsidRPr="00EC1C85">
        <w:rPr>
          <w:rFonts w:ascii="Times New Roman" w:hAnsi="Times New Roman" w:cs="Times New Roman"/>
          <w:sz w:val="22"/>
          <w:lang w:val="fr"/>
        </w:rPr>
        <w:tab/>
        <w:t>Fonctionnement du système</w:t>
      </w:r>
      <w:r w:rsidRPr="00EC1C85">
        <w:rPr>
          <w:rFonts w:ascii="Times New Roman" w:hAnsi="Times New Roman" w:cs="Times New Roman"/>
          <w:sz w:val="22"/>
          <w:lang w:val="fr"/>
        </w:rPr>
        <w:tab/>
        <w:t>53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4.2.1.</w:t>
      </w:r>
      <w:r w:rsidRPr="00EC1C85">
        <w:rPr>
          <w:rFonts w:ascii="Times New Roman" w:hAnsi="Times New Roman" w:cs="Times New Roman"/>
          <w:sz w:val="22"/>
          <w:lang w:val="fr"/>
        </w:rPr>
        <w:tab/>
        <w:t>Connexion :</w:t>
      </w:r>
      <w:r w:rsidRPr="00EC1C85">
        <w:rPr>
          <w:rFonts w:ascii="Times New Roman" w:hAnsi="Times New Roman" w:cs="Times New Roman"/>
          <w:sz w:val="22"/>
          <w:lang w:val="fr"/>
        </w:rPr>
        <w:tab/>
        <w:t>53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4.2.2.</w:t>
      </w:r>
      <w:r w:rsidRPr="00EC1C85">
        <w:rPr>
          <w:rFonts w:ascii="Times New Roman" w:hAnsi="Times New Roman" w:cs="Times New Roman"/>
          <w:sz w:val="22"/>
          <w:lang w:val="fr"/>
        </w:rPr>
        <w:tab/>
        <w:t>Déconnexion :</w:t>
      </w:r>
      <w:r w:rsidRPr="00EC1C85">
        <w:rPr>
          <w:rFonts w:ascii="Times New Roman" w:hAnsi="Times New Roman" w:cs="Times New Roman"/>
          <w:sz w:val="22"/>
          <w:lang w:val="fr"/>
        </w:rPr>
        <w:tab/>
        <w:t>54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4.2.3.</w:t>
      </w:r>
      <w:r w:rsidRPr="00EC1C85">
        <w:rPr>
          <w:rFonts w:ascii="Times New Roman" w:hAnsi="Times New Roman" w:cs="Times New Roman"/>
          <w:sz w:val="22"/>
          <w:lang w:val="fr"/>
        </w:rPr>
        <w:tab/>
        <w:t>Inscription</w:t>
      </w:r>
      <w:r w:rsidRPr="00EC1C85">
        <w:rPr>
          <w:rFonts w:ascii="Times New Roman" w:hAnsi="Times New Roman" w:cs="Times New Roman"/>
          <w:sz w:val="22"/>
          <w:lang w:val="fr"/>
        </w:rPr>
        <w:tab/>
        <w:t>55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4.2.4.</w:t>
      </w:r>
      <w:r w:rsidRPr="00EC1C85">
        <w:rPr>
          <w:rFonts w:ascii="Times New Roman" w:hAnsi="Times New Roman" w:cs="Times New Roman"/>
          <w:sz w:val="22"/>
          <w:lang w:val="fr"/>
        </w:rPr>
        <w:tab/>
        <w:t>Mettre à jour de Profil</w:t>
      </w:r>
      <w:r w:rsidRPr="00EC1C85">
        <w:rPr>
          <w:rFonts w:ascii="Times New Roman" w:hAnsi="Times New Roman" w:cs="Times New Roman"/>
          <w:sz w:val="22"/>
          <w:lang w:val="fr"/>
        </w:rPr>
        <w:tab/>
        <w:t>56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4.2.5.</w:t>
      </w:r>
      <w:r w:rsidRPr="00EC1C85">
        <w:rPr>
          <w:rFonts w:ascii="Times New Roman" w:hAnsi="Times New Roman" w:cs="Times New Roman"/>
          <w:sz w:val="22"/>
          <w:lang w:val="fr"/>
        </w:rPr>
        <w:tab/>
        <w:t>Recherche des documents pertinents</w:t>
      </w:r>
      <w:r w:rsidRPr="00EC1C85">
        <w:rPr>
          <w:rFonts w:ascii="Times New Roman" w:hAnsi="Times New Roman" w:cs="Times New Roman"/>
          <w:sz w:val="22"/>
          <w:lang w:val="fr"/>
        </w:rPr>
        <w:tab/>
        <w:t>57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</w:t>
      </w:r>
      <w:r w:rsidRPr="00EC1C85">
        <w:rPr>
          <w:rFonts w:ascii="Times New Roman" w:hAnsi="Times New Roman" w:cs="Times New Roman"/>
          <w:sz w:val="22"/>
          <w:lang w:val="fr"/>
        </w:rPr>
        <w:tab/>
        <w:t>Mise en œuvre du système</w:t>
      </w:r>
      <w:r w:rsidRPr="00EC1C85">
        <w:rPr>
          <w:rFonts w:ascii="Times New Roman" w:hAnsi="Times New Roman" w:cs="Times New Roman"/>
          <w:sz w:val="22"/>
          <w:lang w:val="fr"/>
        </w:rPr>
        <w:tab/>
        <w:t>58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5.1.</w:t>
      </w:r>
      <w:r w:rsidRPr="00EC1C85">
        <w:rPr>
          <w:rFonts w:ascii="Times New Roman" w:hAnsi="Times New Roman" w:cs="Times New Roman"/>
          <w:sz w:val="22"/>
          <w:lang w:val="fr"/>
        </w:rPr>
        <w:tab/>
        <w:t>Environnement de développement</w:t>
      </w:r>
      <w:r w:rsidRPr="00EC1C85">
        <w:rPr>
          <w:rFonts w:ascii="Times New Roman" w:hAnsi="Times New Roman" w:cs="Times New Roman"/>
          <w:sz w:val="22"/>
          <w:lang w:val="fr"/>
        </w:rPr>
        <w:tab/>
        <w:t>58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5.1.1.</w:t>
      </w:r>
      <w:r w:rsidRPr="00EC1C85">
        <w:rPr>
          <w:rFonts w:ascii="Times New Roman" w:hAnsi="Times New Roman" w:cs="Times New Roman"/>
          <w:sz w:val="22"/>
          <w:lang w:val="fr"/>
        </w:rPr>
        <w:tab/>
        <w:t>Langage de programmation (JAVA)</w:t>
      </w:r>
      <w:r w:rsidRPr="00EC1C85">
        <w:rPr>
          <w:rFonts w:ascii="Times New Roman" w:hAnsi="Times New Roman" w:cs="Times New Roman"/>
          <w:sz w:val="22"/>
          <w:lang w:val="fr"/>
        </w:rPr>
        <w:tab/>
        <w:t>58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5.1.2.</w:t>
      </w:r>
      <w:r w:rsidRPr="00EC1C85">
        <w:rPr>
          <w:rFonts w:ascii="Times New Roman" w:hAnsi="Times New Roman" w:cs="Times New Roman"/>
          <w:sz w:val="22"/>
          <w:lang w:val="fr"/>
        </w:rPr>
        <w:tab/>
        <w:t>Choix l’éditeur d’Ontologie Protégé</w:t>
      </w:r>
      <w:r w:rsidRPr="00EC1C85">
        <w:rPr>
          <w:rFonts w:ascii="Times New Roman" w:hAnsi="Times New Roman" w:cs="Times New Roman"/>
          <w:sz w:val="22"/>
          <w:lang w:val="fr"/>
        </w:rPr>
        <w:tab/>
        <w:t>58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5.1.3.</w:t>
      </w:r>
      <w:r w:rsidRPr="00EC1C85">
        <w:rPr>
          <w:rFonts w:ascii="Times New Roman" w:hAnsi="Times New Roman" w:cs="Times New Roman"/>
          <w:sz w:val="22"/>
          <w:lang w:val="fr"/>
        </w:rPr>
        <w:tab/>
        <w:t>SPARQL</w:t>
      </w:r>
      <w:r w:rsidRPr="00EC1C85">
        <w:rPr>
          <w:rFonts w:ascii="Times New Roman" w:hAnsi="Times New Roman" w:cs="Times New Roman"/>
          <w:sz w:val="22"/>
          <w:lang w:val="fr"/>
        </w:rPr>
        <w:tab/>
        <w:t>60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5.1.4.     WampServer</w:t>
      </w:r>
      <w:r w:rsidRPr="00EC1C85">
        <w:rPr>
          <w:rFonts w:ascii="Times New Roman" w:hAnsi="Times New Roman" w:cs="Times New Roman"/>
          <w:sz w:val="22"/>
          <w:lang w:val="fr"/>
        </w:rPr>
        <w:tab/>
        <w:t>60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5.2.</w:t>
      </w:r>
      <w:r w:rsidRPr="00EC1C85">
        <w:rPr>
          <w:rFonts w:ascii="Times New Roman" w:hAnsi="Times New Roman" w:cs="Times New Roman"/>
          <w:sz w:val="22"/>
          <w:lang w:val="fr"/>
        </w:rPr>
        <w:tab/>
        <w:t>Choix d’une plate-forme SMA</w:t>
      </w:r>
      <w:r w:rsidRPr="00EC1C85">
        <w:rPr>
          <w:rFonts w:ascii="Times New Roman" w:hAnsi="Times New Roman" w:cs="Times New Roman"/>
          <w:sz w:val="22"/>
          <w:lang w:val="fr"/>
        </w:rPr>
        <w:tab/>
        <w:t>61</w:t>
      </w:r>
    </w:p>
    <w:p w:rsidR="00EC1C85" w:rsidRPr="00EC1C85" w:rsidRDefault="00EC1C85" w:rsidP="00EC1C85">
      <w:pPr>
        <w:tabs>
          <w:tab w:val="left" w:pos="132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48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5.2.1.</w:t>
      </w:r>
      <w:r w:rsidRPr="00EC1C85">
        <w:rPr>
          <w:rFonts w:ascii="Times New Roman" w:hAnsi="Times New Roman" w:cs="Times New Roman"/>
          <w:sz w:val="22"/>
          <w:lang w:val="fr"/>
        </w:rPr>
        <w:tab/>
        <w:t>Plateforme JADE</w:t>
      </w:r>
      <w:r w:rsidRPr="00EC1C85">
        <w:rPr>
          <w:rFonts w:ascii="Times New Roman" w:hAnsi="Times New Roman" w:cs="Times New Roman"/>
          <w:sz w:val="22"/>
          <w:lang w:val="fr"/>
        </w:rPr>
        <w:tab/>
        <w:t>61</w:t>
      </w:r>
    </w:p>
    <w:p w:rsidR="00EC1C85" w:rsidRPr="00EC1C85" w:rsidRDefault="00EC1C85" w:rsidP="00EC1C85">
      <w:pPr>
        <w:tabs>
          <w:tab w:val="left" w:pos="4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6.</w:t>
      </w:r>
      <w:r w:rsidRPr="00EC1C85">
        <w:rPr>
          <w:rFonts w:ascii="Times New Roman" w:hAnsi="Times New Roman" w:cs="Times New Roman"/>
          <w:sz w:val="22"/>
          <w:lang w:val="fr"/>
        </w:rPr>
        <w:tab/>
        <w:t>Quelque fenêtres de notre application</w:t>
      </w:r>
      <w:r w:rsidRPr="00EC1C85">
        <w:rPr>
          <w:rFonts w:ascii="Times New Roman" w:hAnsi="Times New Roman" w:cs="Times New Roman"/>
          <w:sz w:val="22"/>
          <w:lang w:val="fr"/>
        </w:rPr>
        <w:tab/>
        <w:t>62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6.1.</w:t>
      </w:r>
      <w:r w:rsidRPr="00EC1C85">
        <w:rPr>
          <w:rFonts w:ascii="Times New Roman" w:hAnsi="Times New Roman" w:cs="Times New Roman"/>
          <w:sz w:val="22"/>
          <w:lang w:val="fr"/>
        </w:rPr>
        <w:tab/>
        <w:t>Authentification</w:t>
      </w:r>
      <w:r w:rsidRPr="00EC1C85">
        <w:rPr>
          <w:rFonts w:ascii="Times New Roman" w:hAnsi="Times New Roman" w:cs="Times New Roman"/>
          <w:sz w:val="22"/>
          <w:lang w:val="fr"/>
        </w:rPr>
        <w:tab/>
        <w:t>62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6.2.</w:t>
      </w:r>
      <w:r w:rsidRPr="00EC1C85">
        <w:rPr>
          <w:rFonts w:ascii="Times New Roman" w:hAnsi="Times New Roman" w:cs="Times New Roman"/>
          <w:sz w:val="22"/>
          <w:lang w:val="fr"/>
        </w:rPr>
        <w:tab/>
        <w:t>Interface d’inscription</w:t>
      </w:r>
      <w:r w:rsidRPr="00EC1C85">
        <w:rPr>
          <w:rFonts w:ascii="Times New Roman" w:hAnsi="Times New Roman" w:cs="Times New Roman"/>
          <w:sz w:val="22"/>
          <w:lang w:val="fr"/>
        </w:rPr>
        <w:tab/>
        <w:t>63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6.3.</w:t>
      </w:r>
      <w:r w:rsidRPr="00EC1C85">
        <w:rPr>
          <w:rFonts w:ascii="Times New Roman" w:hAnsi="Times New Roman" w:cs="Times New Roman"/>
          <w:sz w:val="22"/>
          <w:lang w:val="fr"/>
        </w:rPr>
        <w:tab/>
        <w:t>Interface de Modification du profil</w:t>
      </w:r>
      <w:r w:rsidRPr="00EC1C85">
        <w:rPr>
          <w:rFonts w:ascii="Times New Roman" w:hAnsi="Times New Roman" w:cs="Times New Roman"/>
          <w:sz w:val="22"/>
          <w:lang w:val="fr"/>
        </w:rPr>
        <w:tab/>
        <w:t>63</w:t>
      </w:r>
    </w:p>
    <w:p w:rsidR="00EC1C85" w:rsidRPr="00EC1C85" w:rsidRDefault="00EC1C85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6.4.</w:t>
      </w:r>
      <w:r w:rsidRPr="00EC1C85">
        <w:rPr>
          <w:rFonts w:ascii="Times New Roman" w:hAnsi="Times New Roman" w:cs="Times New Roman"/>
          <w:sz w:val="22"/>
          <w:lang w:val="fr"/>
        </w:rPr>
        <w:tab/>
        <w:t>Interface de Recherche</w:t>
      </w:r>
      <w:r w:rsidRPr="00EC1C85">
        <w:rPr>
          <w:rFonts w:ascii="Times New Roman" w:hAnsi="Times New Roman" w:cs="Times New Roman"/>
          <w:sz w:val="22"/>
          <w:lang w:val="fr"/>
        </w:rPr>
        <w:tab/>
        <w:t>64</w:t>
      </w:r>
    </w:p>
    <w:p w:rsidR="00EC1C85" w:rsidRPr="00EC1C85" w:rsidRDefault="006C31B2" w:rsidP="00EC1C85">
      <w:pPr>
        <w:tabs>
          <w:tab w:val="left" w:pos="880"/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ind w:left="240"/>
        <w:rPr>
          <w:rFonts w:ascii="Times New Roman" w:hAnsi="Times New Roman" w:cs="Times New Roman"/>
          <w:sz w:val="22"/>
          <w:lang w:val="fr"/>
        </w:rPr>
      </w:pPr>
      <w:r>
        <w:rPr>
          <w:rFonts w:ascii="Times New Roman" w:hAnsi="Times New Roman" w:cs="Times New Roman"/>
          <w:sz w:val="22"/>
          <w:lang w:val="fr"/>
        </w:rPr>
        <w:lastRenderedPageBreak/>
        <w:t>6.5.</w:t>
      </w:r>
      <w:r>
        <w:rPr>
          <w:rFonts w:ascii="Times New Roman" w:hAnsi="Times New Roman" w:cs="Times New Roman"/>
          <w:sz w:val="22"/>
          <w:lang w:val="fr"/>
        </w:rPr>
        <w:tab/>
        <w:t>Interface de Résult</w:t>
      </w:r>
      <w:r w:rsidR="00EC1C85" w:rsidRPr="00EC1C85">
        <w:rPr>
          <w:rFonts w:ascii="Times New Roman" w:hAnsi="Times New Roman" w:cs="Times New Roman"/>
          <w:sz w:val="22"/>
          <w:lang w:val="fr"/>
        </w:rPr>
        <w:t>at</w:t>
      </w:r>
      <w:r>
        <w:rPr>
          <w:rFonts w:ascii="Times New Roman" w:hAnsi="Times New Roman" w:cs="Times New Roman"/>
          <w:sz w:val="22"/>
          <w:lang w:val="fr"/>
        </w:rPr>
        <w:t>..</w:t>
      </w:r>
      <w:r w:rsidR="00EC1C85" w:rsidRPr="00EC1C85">
        <w:rPr>
          <w:rFonts w:ascii="Times New Roman" w:hAnsi="Times New Roman" w:cs="Times New Roman"/>
          <w:sz w:val="22"/>
          <w:lang w:val="fr"/>
        </w:rPr>
        <w:tab/>
        <w:t>64</w:t>
      </w:r>
    </w:p>
    <w:p w:rsidR="00EC1C85" w:rsidRPr="00EC1C85" w:rsidRDefault="00EC1C85" w:rsidP="00EC1C85">
      <w:pPr>
        <w:tabs>
          <w:tab w:val="right" w:leader="dot" w:pos="9062"/>
        </w:tabs>
        <w:autoSpaceDE w:val="0"/>
        <w:autoSpaceDN w:val="0"/>
        <w:adjustRightInd w:val="0"/>
        <w:spacing w:before="120" w:after="100"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Conclusion :</w:t>
      </w:r>
      <w:r w:rsidRPr="00EC1C85">
        <w:rPr>
          <w:rFonts w:ascii="Times New Roman" w:hAnsi="Times New Roman" w:cs="Times New Roman"/>
          <w:sz w:val="22"/>
          <w:lang w:val="fr"/>
        </w:rPr>
        <w:tab/>
        <w:t>65</w:t>
      </w:r>
    </w:p>
    <w:p w:rsidR="00EC1C85" w:rsidRPr="00EC1C85" w:rsidRDefault="00EC1C85" w:rsidP="00EC1C8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sz w:val="22"/>
          <w:lang w:val="fr"/>
        </w:rPr>
        <w:t>Conclusion générale.………………</w:t>
      </w:r>
      <w:r>
        <w:rPr>
          <w:rFonts w:ascii="Times New Roman" w:hAnsi="Times New Roman" w:cs="Times New Roman"/>
          <w:sz w:val="22"/>
          <w:lang w:val="fr"/>
        </w:rPr>
        <w:t>..</w:t>
      </w:r>
      <w:r w:rsidRPr="00EC1C85">
        <w:rPr>
          <w:rFonts w:ascii="Times New Roman" w:hAnsi="Times New Roman" w:cs="Times New Roman"/>
          <w:sz w:val="22"/>
          <w:lang w:val="fr"/>
        </w:rPr>
        <w:t>………………………</w:t>
      </w:r>
      <w:r>
        <w:rPr>
          <w:rFonts w:ascii="Times New Roman" w:hAnsi="Times New Roman" w:cs="Times New Roman"/>
          <w:sz w:val="22"/>
          <w:lang w:val="fr"/>
        </w:rPr>
        <w:t>………………….</w:t>
      </w:r>
      <w:r w:rsidRPr="00EC1C85">
        <w:rPr>
          <w:rFonts w:ascii="Times New Roman" w:hAnsi="Times New Roman" w:cs="Times New Roman"/>
          <w:sz w:val="22"/>
          <w:lang w:val="fr"/>
        </w:rPr>
        <w:t>………</w:t>
      </w:r>
      <w:r>
        <w:rPr>
          <w:rFonts w:ascii="Times New Roman" w:hAnsi="Times New Roman" w:cs="Times New Roman"/>
          <w:sz w:val="22"/>
          <w:lang w:val="fr"/>
        </w:rPr>
        <w:t>.</w:t>
      </w:r>
      <w:r w:rsidRPr="00EC1C85">
        <w:rPr>
          <w:rFonts w:ascii="Times New Roman" w:hAnsi="Times New Roman" w:cs="Times New Roman"/>
          <w:sz w:val="22"/>
          <w:lang w:val="fr"/>
        </w:rPr>
        <w:t>………...……..67</w:t>
      </w:r>
    </w:p>
    <w:p w:rsidR="00EC1C85" w:rsidRPr="00EC1C85" w:rsidRDefault="00EC1C85" w:rsidP="00EC1C8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2"/>
          <w:lang w:val="fr"/>
        </w:rPr>
      </w:pPr>
      <w:r w:rsidRPr="00EC1C85">
        <w:rPr>
          <w:rFonts w:ascii="Times New Roman" w:hAnsi="Times New Roman" w:cs="Times New Roman"/>
          <w:color w:val="000000"/>
          <w:sz w:val="22"/>
          <w:lang w:val="fr"/>
        </w:rPr>
        <w:t>Bibliographie</w:t>
      </w:r>
    </w:p>
    <w:p w:rsidR="00A52B7F" w:rsidRPr="00EC1C85" w:rsidRDefault="00A52B7F">
      <w:pPr>
        <w:rPr>
          <w:sz w:val="22"/>
        </w:rPr>
      </w:pPr>
      <w:bookmarkStart w:id="0" w:name="_GoBack"/>
      <w:bookmarkEnd w:id="0"/>
    </w:p>
    <w:sectPr w:rsidR="00A52B7F" w:rsidRPr="00EC1C85" w:rsidSect="00EC1C85">
      <w:pgSz w:w="12240" w:h="15840"/>
      <w:pgMar w:top="1418" w:right="1134" w:bottom="1418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85"/>
    <w:rsid w:val="006C31B2"/>
    <w:rsid w:val="00A52B7F"/>
    <w:rsid w:val="00DE0CB7"/>
    <w:rsid w:val="00EC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85"/>
    <w:pPr>
      <w:spacing w:after="160" w:line="259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Balloon Text"/>
    <w:basedOn w:val="a"/>
    <w:link w:val="Char"/>
    <w:uiPriority w:val="99"/>
    <w:semiHidden/>
    <w:unhideWhenUsed/>
    <w:rsid w:val="006C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C3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C85"/>
    <w:pPr>
      <w:spacing w:after="160" w:line="259" w:lineRule="auto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paragraph" w:styleId="a3">
    <w:name w:val="Balloon Text"/>
    <w:basedOn w:val="a"/>
    <w:link w:val="Char"/>
    <w:uiPriority w:val="99"/>
    <w:semiHidden/>
    <w:unhideWhenUsed/>
    <w:rsid w:val="006C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C3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836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1</cp:revision>
  <cp:lastPrinted>2016-05-24T10:25:00Z</cp:lastPrinted>
  <dcterms:created xsi:type="dcterms:W3CDTF">2016-05-24T10:10:00Z</dcterms:created>
  <dcterms:modified xsi:type="dcterms:W3CDTF">2016-05-24T10:26:00Z</dcterms:modified>
</cp:coreProperties>
</file>